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6862B" w14:textId="77777777" w:rsidR="00396906" w:rsidRPr="00396906" w:rsidRDefault="00D91CAD" w:rsidP="00396906">
      <w:pPr>
        <w:spacing w:line="288" w:lineRule="auto"/>
        <w:jc w:val="center"/>
        <w:rPr>
          <w:rFonts w:ascii="Times New Roman" w:eastAsia="Times New Roman" w:hAnsi="Times New Roman" w:cs="Times New Roman"/>
          <w:b/>
          <w:iCs/>
          <w:sz w:val="32"/>
          <w:szCs w:val="36"/>
        </w:rPr>
      </w:pPr>
      <w:r w:rsidRPr="00396906">
        <w:rPr>
          <w:rFonts w:ascii="Times New Roman" w:eastAsia="Times New Roman" w:hAnsi="Times New Roman" w:cs="Times New Roman"/>
          <w:b/>
          <w:iCs/>
          <w:sz w:val="32"/>
          <w:szCs w:val="36"/>
        </w:rPr>
        <w:t>Những Lời Khai Thị Trí Huệ Trong Kinh Kim Cang</w:t>
      </w:r>
    </w:p>
    <w:p w14:paraId="21C778F0" w14:textId="0F5BD718" w:rsidR="00D91CAD" w:rsidRPr="00396906" w:rsidRDefault="00D91CAD" w:rsidP="00396906">
      <w:pPr>
        <w:spacing w:after="0" w:line="288" w:lineRule="auto"/>
        <w:rPr>
          <w:rFonts w:ascii="Times New Roman" w:eastAsia="Times New Roman" w:hAnsi="Times New Roman" w:cs="Times New Roman"/>
          <w:b/>
          <w:iCs/>
          <w:sz w:val="28"/>
          <w:szCs w:val="28"/>
        </w:rPr>
      </w:pPr>
      <w:r w:rsidRPr="00396906">
        <w:rPr>
          <w:rFonts w:ascii="Times New Roman" w:eastAsia="Times New Roman" w:hAnsi="Times New Roman" w:cs="Times New Roman"/>
          <w:b/>
          <w:iCs/>
          <w:sz w:val="28"/>
          <w:szCs w:val="28"/>
        </w:rPr>
        <w:t>Chủ Đề 1:</w:t>
      </w:r>
      <w:r w:rsidRPr="00396906">
        <w:rPr>
          <w:rFonts w:ascii="Times New Roman" w:eastAsia="Times New Roman" w:hAnsi="Times New Roman" w:cs="Times New Roman"/>
          <w:iCs/>
          <w:sz w:val="28"/>
          <w:szCs w:val="28"/>
        </w:rPr>
        <w:t xml:space="preserve"> </w:t>
      </w:r>
      <w:r w:rsidRPr="00396906">
        <w:rPr>
          <w:rFonts w:ascii="Times New Roman" w:hAnsi="Times New Roman" w:cs="Times New Roman"/>
          <w:b/>
          <w:color w:val="0D0D0D"/>
          <w:sz w:val="28"/>
          <w:szCs w:val="28"/>
          <w:shd w:val="clear" w:color="auto" w:fill="FFFFFF"/>
        </w:rPr>
        <w:t>Làm Thế Nào Để Sống Trong Trí Huệ Cứu Cánh Viên Mãn</w:t>
      </w:r>
    </w:p>
    <w:p w14:paraId="7255CDB5" w14:textId="7B10839C" w:rsidR="00715FB6" w:rsidRDefault="00715FB6" w:rsidP="00715FB6">
      <w:pPr>
        <w:spacing w:after="0" w:line="288" w:lineRule="auto"/>
        <w:rPr>
          <w:rFonts w:ascii="Times New Roman" w:eastAsia="Times New Roman" w:hAnsi="Times New Roman" w:cs="Times New Roman"/>
          <w:b/>
          <w:bCs/>
          <w:sz w:val="28"/>
          <w:szCs w:val="28"/>
        </w:rPr>
      </w:pPr>
      <w:r w:rsidRPr="00715FB6">
        <w:rPr>
          <w:rFonts w:ascii="Times New Roman" w:eastAsia="Times New Roman" w:hAnsi="Times New Roman" w:cs="Times New Roman"/>
          <w:b/>
          <w:bCs/>
          <w:sz w:val="28"/>
          <w:szCs w:val="28"/>
        </w:rPr>
        <w:t>Chủ giảng:</w:t>
      </w:r>
      <w:r w:rsidRPr="00715FB6">
        <w:rPr>
          <w:rFonts w:ascii="Times New Roman" w:eastAsia="Times New Roman" w:hAnsi="Times New Roman" w:cs="Times New Roman"/>
          <w:bCs/>
          <w:sz w:val="28"/>
          <w:szCs w:val="28"/>
        </w:rPr>
        <w:t xml:space="preserve"> Pháp sư Tịnh Không</w:t>
      </w:r>
    </w:p>
    <w:p w14:paraId="7C7747C1" w14:textId="2D21520F" w:rsidR="00D91CAD" w:rsidRPr="00396906" w:rsidRDefault="00D91CAD" w:rsidP="00396906">
      <w:pPr>
        <w:spacing w:after="0" w:line="288" w:lineRule="auto"/>
        <w:rPr>
          <w:rFonts w:ascii="Times New Roman" w:eastAsia="Times New Roman" w:hAnsi="Times New Roman" w:cs="Times New Roman"/>
          <w:sz w:val="28"/>
          <w:szCs w:val="28"/>
        </w:rPr>
      </w:pPr>
      <w:r w:rsidRPr="00396906">
        <w:rPr>
          <w:rFonts w:ascii="Times New Roman" w:eastAsia="Times New Roman" w:hAnsi="Times New Roman" w:cs="Times New Roman"/>
          <w:b/>
          <w:bCs/>
          <w:sz w:val="28"/>
          <w:szCs w:val="28"/>
        </w:rPr>
        <w:t>Thời gian:</w:t>
      </w:r>
      <w:r w:rsidRPr="00396906">
        <w:rPr>
          <w:rFonts w:ascii="Times New Roman" w:eastAsia="Times New Roman" w:hAnsi="Times New Roman" w:cs="Times New Roman"/>
          <w:sz w:val="28"/>
          <w:szCs w:val="28"/>
        </w:rPr>
        <w:t xml:space="preserve"> Tháng 05 năm 1995</w:t>
      </w:r>
    </w:p>
    <w:p w14:paraId="0708BCA4" w14:textId="77777777" w:rsidR="00D91CAD" w:rsidRPr="00396906" w:rsidRDefault="00D91CAD" w:rsidP="00396906">
      <w:pPr>
        <w:spacing w:after="0" w:line="288" w:lineRule="auto"/>
        <w:rPr>
          <w:rFonts w:ascii="Times New Roman" w:eastAsia="Times New Roman" w:hAnsi="Times New Roman" w:cs="Times New Roman"/>
          <w:sz w:val="28"/>
          <w:szCs w:val="28"/>
        </w:rPr>
      </w:pPr>
      <w:r w:rsidRPr="00396906">
        <w:rPr>
          <w:rFonts w:ascii="Times New Roman" w:eastAsia="Times New Roman" w:hAnsi="Times New Roman" w:cs="Times New Roman"/>
          <w:b/>
          <w:bCs/>
          <w:sz w:val="28"/>
          <w:szCs w:val="28"/>
        </w:rPr>
        <w:t>Địa điểm:</w:t>
      </w:r>
      <w:r w:rsidRPr="00396906">
        <w:rPr>
          <w:rFonts w:ascii="Times New Roman" w:eastAsia="Times New Roman" w:hAnsi="Times New Roman" w:cs="Times New Roman"/>
          <w:sz w:val="28"/>
          <w:szCs w:val="28"/>
        </w:rPr>
        <w:t xml:space="preserve"> Cư Sĩ Lâm Phật Giáo Singapore</w:t>
      </w:r>
    </w:p>
    <w:p w14:paraId="75398710" w14:textId="77777777" w:rsidR="00D91CAD" w:rsidRPr="00396906" w:rsidRDefault="00D91CAD" w:rsidP="00396906">
      <w:pPr>
        <w:spacing w:after="0" w:line="288" w:lineRule="auto"/>
        <w:rPr>
          <w:rFonts w:ascii="Times New Roman" w:eastAsia="Times New Roman" w:hAnsi="Times New Roman" w:cs="Times New Roman"/>
          <w:sz w:val="28"/>
          <w:szCs w:val="28"/>
        </w:rPr>
      </w:pPr>
      <w:r w:rsidRPr="00396906">
        <w:rPr>
          <w:rFonts w:ascii="Times New Roman" w:eastAsia="Times New Roman" w:hAnsi="Times New Roman" w:cs="Times New Roman"/>
          <w:b/>
          <w:bCs/>
          <w:sz w:val="28"/>
          <w:szCs w:val="28"/>
        </w:rPr>
        <w:t>Trích lục từ:</w:t>
      </w:r>
      <w:r w:rsidRPr="00396906">
        <w:rPr>
          <w:rFonts w:ascii="Times New Roman" w:eastAsia="Times New Roman" w:hAnsi="Times New Roman" w:cs="Times New Roman"/>
          <w:sz w:val="28"/>
          <w:szCs w:val="28"/>
        </w:rPr>
        <w:t xml:space="preserve"> Báo cáo nghiên cứu Kim Cang Bát Nhã (Tập 001)</w:t>
      </w:r>
    </w:p>
    <w:p w14:paraId="3AFF6673" w14:textId="77777777" w:rsidR="00D91CAD" w:rsidRPr="00396906" w:rsidRDefault="00D91CAD" w:rsidP="00396906">
      <w:pPr>
        <w:spacing w:after="0" w:line="288" w:lineRule="auto"/>
        <w:rPr>
          <w:rFonts w:ascii="Times New Roman" w:eastAsia="Times New Roman" w:hAnsi="Times New Roman" w:cs="Times New Roman"/>
          <w:sz w:val="28"/>
          <w:szCs w:val="28"/>
        </w:rPr>
      </w:pPr>
      <w:r w:rsidRPr="00396906">
        <w:rPr>
          <w:rFonts w:ascii="Times New Roman" w:eastAsia="Times New Roman" w:hAnsi="Times New Roman" w:cs="Times New Roman"/>
          <w:b/>
          <w:sz w:val="28"/>
          <w:szCs w:val="28"/>
        </w:rPr>
        <w:t>Chuyển ngữ:</w:t>
      </w:r>
      <w:r w:rsidRPr="00396906">
        <w:rPr>
          <w:rFonts w:ascii="Times New Roman" w:eastAsia="Times New Roman" w:hAnsi="Times New Roman" w:cs="Times New Roman"/>
          <w:sz w:val="28"/>
          <w:szCs w:val="28"/>
        </w:rPr>
        <w:t xml:space="preserve"> Tịch Minh</w:t>
      </w:r>
    </w:p>
    <w:p w14:paraId="698583B1" w14:textId="23C2D8F7" w:rsidR="00396906" w:rsidRPr="00396906" w:rsidRDefault="00396906" w:rsidP="005D43BB">
      <w:pPr>
        <w:spacing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F463804" w14:textId="49B61662" w:rsidR="00080D0B" w:rsidRPr="00396906" w:rsidRDefault="00BD56E4" w:rsidP="00396906">
      <w:pPr>
        <w:spacing w:line="288" w:lineRule="auto"/>
        <w:ind w:firstLine="540"/>
        <w:jc w:val="both"/>
        <w:rPr>
          <w:rFonts w:ascii="Times New Roman" w:hAnsi="Times New Roman" w:cs="Times New Roman"/>
          <w:sz w:val="28"/>
          <w:szCs w:val="28"/>
        </w:rPr>
      </w:pPr>
      <w:r w:rsidRPr="00396906">
        <w:rPr>
          <w:rFonts w:ascii="Times New Roman" w:hAnsi="Times New Roman" w:cs="Times New Roman"/>
          <w:color w:val="0D0D0D"/>
          <w:sz w:val="28"/>
          <w:szCs w:val="28"/>
          <w:shd w:val="clear" w:color="auto" w:fill="FFFFFF"/>
        </w:rPr>
        <w:t>“</w:t>
      </w:r>
      <w:r w:rsidR="00644F2F" w:rsidRPr="00396906">
        <w:rPr>
          <w:rFonts w:ascii="Times New Roman" w:hAnsi="Times New Roman" w:cs="Times New Roman"/>
          <w:color w:val="0D0D0D"/>
          <w:sz w:val="28"/>
          <w:szCs w:val="28"/>
          <w:shd w:val="clear" w:color="auto" w:fill="FFFFFF"/>
        </w:rPr>
        <w:t>Kinh Kim Cang Bát Nhã</w:t>
      </w:r>
      <w:r w:rsidRPr="00396906">
        <w:rPr>
          <w:rFonts w:ascii="Times New Roman" w:hAnsi="Times New Roman" w:cs="Times New Roman"/>
          <w:color w:val="0D0D0D"/>
          <w:sz w:val="28"/>
          <w:szCs w:val="28"/>
          <w:shd w:val="clear" w:color="auto" w:fill="FFFFFF"/>
        </w:rPr>
        <w:t>”</w:t>
      </w:r>
      <w:r w:rsidR="00644F2F" w:rsidRPr="00396906">
        <w:rPr>
          <w:rFonts w:ascii="Times New Roman" w:hAnsi="Times New Roman" w:cs="Times New Roman"/>
          <w:color w:val="0D0D0D"/>
          <w:sz w:val="28"/>
          <w:szCs w:val="28"/>
          <w:shd w:val="clear" w:color="auto" w:fill="FFFFFF"/>
        </w:rPr>
        <w:t xml:space="preserve"> là tinh hoa cốt tủy của toàn bộ Đại Tạng Kinh. Mà duyên khởi của kinh lại bắt đầu từ việc mặc áo, ăn cơm, đi vào thành lớn Xá Vệ khất thực; duyên khởi là như vậy đó. Dụng ý này vô cùng sâu sắc. Đức Thế Tôn đang thị hiện làm gương cho chúng ta thấy: Phật pháp chí cao vô thượng, trí huệ cứu cánh viên mãn, vốn nằm ngay trong cuộc sống thường nhật của chúng ta, chưa từng rời xa khỏi đời sống. Nói cách khác, Giang Cư Sĩ đã chỉ điểm rõ ràng cho chúng ta: Học Phật là học cái gì? Là chư Phật, Bồ Tát sống trong trí huệ cứu cánh viên mãn, và đang thị hiện cho chúng ta xem. Phàm phu chúng ta rất đáng thương, suốt ngày từ sáng đến tối sống trong vọng tưởng, phiền não, khổ chẳng thể nói hết. Chúng ta cần phải học Phật, học cách làm sao để đột phá ra khỏi cuộc sống vọng tưởng, phiền não đó; và cũng là để đạt được [cảnh giới] giống như chư Phật Như Lai, giống như các bậc Đại Bồ Tát, sống an trụ trong trí huệ cứu cánh viên mãn. Có như vậy mới đạt được sự thọ dụng chân thật.</w:t>
      </w:r>
    </w:p>
    <w:sectPr w:rsidR="00080D0B" w:rsidRPr="00396906" w:rsidSect="0039690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E2452" w14:textId="77777777" w:rsidR="00181376" w:rsidRDefault="00181376" w:rsidP="00396906">
      <w:pPr>
        <w:spacing w:after="0" w:line="240" w:lineRule="auto"/>
      </w:pPr>
      <w:r>
        <w:separator/>
      </w:r>
    </w:p>
  </w:endnote>
  <w:endnote w:type="continuationSeparator" w:id="0">
    <w:p w14:paraId="3B770A05" w14:textId="77777777" w:rsidR="00181376" w:rsidRDefault="00181376" w:rsidP="00396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1758E" w14:textId="77777777" w:rsidR="00396906" w:rsidRDefault="00396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FFA06" w14:textId="23018C7A" w:rsidR="00396906" w:rsidRPr="00396906" w:rsidRDefault="00396906" w:rsidP="00396906">
    <w:pPr>
      <w:pStyle w:val="Footer"/>
      <w:tabs>
        <w:tab w:val="clear" w:pos="4513"/>
        <w:tab w:val="clear" w:pos="9026"/>
      </w:tabs>
      <w:jc w:val="center"/>
      <w:rPr>
        <w:rFonts w:ascii="Times New Roman" w:hAnsi="Times New Roman" w:cs="Times New Roman"/>
        <w:sz w:val="24"/>
      </w:rPr>
    </w:pPr>
    <w:r w:rsidRPr="00396906">
      <w:rPr>
        <w:rFonts w:ascii="Times New Roman" w:hAnsi="Times New Roman" w:cs="Times New Roman"/>
        <w:sz w:val="24"/>
      </w:rPr>
      <w:fldChar w:fldCharType="begin"/>
    </w:r>
    <w:r w:rsidRPr="00396906">
      <w:rPr>
        <w:rFonts w:ascii="Times New Roman" w:hAnsi="Times New Roman" w:cs="Times New Roman"/>
        <w:sz w:val="24"/>
      </w:rPr>
      <w:instrText xml:space="preserve"> PAGE  \* MERGEFORMAT </w:instrText>
    </w:r>
    <w:r w:rsidRPr="00396906">
      <w:rPr>
        <w:rFonts w:ascii="Times New Roman" w:hAnsi="Times New Roman" w:cs="Times New Roman"/>
        <w:sz w:val="24"/>
      </w:rPr>
      <w:fldChar w:fldCharType="separate"/>
    </w:r>
    <w:r w:rsidRPr="00396906">
      <w:rPr>
        <w:rFonts w:ascii="Times New Roman" w:hAnsi="Times New Roman" w:cs="Times New Roman"/>
        <w:noProof/>
        <w:sz w:val="24"/>
      </w:rPr>
      <w:t>1</w:t>
    </w:r>
    <w:r w:rsidRPr="003969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0CFA" w14:textId="77777777" w:rsidR="00396906" w:rsidRDefault="00396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36E1" w14:textId="77777777" w:rsidR="00181376" w:rsidRDefault="00181376" w:rsidP="00396906">
      <w:pPr>
        <w:spacing w:after="0" w:line="240" w:lineRule="auto"/>
      </w:pPr>
      <w:r>
        <w:separator/>
      </w:r>
    </w:p>
  </w:footnote>
  <w:footnote w:type="continuationSeparator" w:id="0">
    <w:p w14:paraId="08D991DC" w14:textId="77777777" w:rsidR="00181376" w:rsidRDefault="00181376" w:rsidP="00396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49863" w14:textId="77777777" w:rsidR="00396906" w:rsidRDefault="00396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FAB2" w14:textId="77777777" w:rsidR="00396906" w:rsidRDefault="00396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6DAE7" w14:textId="77777777" w:rsidR="00396906" w:rsidRDefault="00396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36D"/>
    <w:rsid w:val="000352CE"/>
    <w:rsid w:val="00080D0B"/>
    <w:rsid w:val="00181376"/>
    <w:rsid w:val="00184AA4"/>
    <w:rsid w:val="002E0320"/>
    <w:rsid w:val="00396906"/>
    <w:rsid w:val="005D43BB"/>
    <w:rsid w:val="00644F2F"/>
    <w:rsid w:val="006644F9"/>
    <w:rsid w:val="00715FB6"/>
    <w:rsid w:val="0073136D"/>
    <w:rsid w:val="0079251A"/>
    <w:rsid w:val="00806B7D"/>
    <w:rsid w:val="00BD56E4"/>
    <w:rsid w:val="00D91CAD"/>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61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906"/>
  </w:style>
  <w:style w:type="paragraph" w:styleId="Footer">
    <w:name w:val="footer"/>
    <w:basedOn w:val="Normal"/>
    <w:link w:val="FooterChar"/>
    <w:uiPriority w:val="99"/>
    <w:unhideWhenUsed/>
    <w:rsid w:val="00396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Tam</dc:creator>
  <cp:keywords/>
  <dc:description/>
  <cp:lastModifiedBy>PH</cp:lastModifiedBy>
  <cp:revision>9</cp:revision>
  <dcterms:created xsi:type="dcterms:W3CDTF">2026-02-05T12:56:00Z</dcterms:created>
  <dcterms:modified xsi:type="dcterms:W3CDTF">2026-10-23T03:20:00Z</dcterms:modified>
</cp:coreProperties>
</file>